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83" w:rsidRPr="00113183" w:rsidRDefault="00DE155B" w:rsidP="00113183">
      <w:p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cs-CZ"/>
        </w:rPr>
      </w:pPr>
      <w:r w:rsidRPr="00113183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cs-CZ"/>
        </w:rPr>
        <w:t>KČJ/ZAJA</w:t>
      </w:r>
    </w:p>
    <w:p w:rsidR="00DE155B" w:rsidRPr="00113183" w:rsidRDefault="00DE155B" w:rsidP="0011318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113183">
        <w:rPr>
          <w:rFonts w:ascii="Times New Roman" w:hAnsi="Times New Roman" w:cs="Times New Roman"/>
          <w:sz w:val="24"/>
          <w:szCs w:val="24"/>
          <w:lang w:eastAsia="cs-CZ"/>
        </w:rPr>
        <w:t xml:space="preserve">10. seminář – </w:t>
      </w:r>
      <w:r w:rsidR="006D4B3B" w:rsidRPr="00113183">
        <w:rPr>
          <w:rFonts w:ascii="Times New Roman" w:hAnsi="Times New Roman" w:cs="Times New Roman"/>
          <w:sz w:val="24"/>
          <w:szCs w:val="24"/>
          <w:lang w:eastAsia="cs-CZ"/>
        </w:rPr>
        <w:t>shrnutí problematiky</w:t>
      </w:r>
    </w:p>
    <w:p w:rsidR="00113183" w:rsidRPr="00E51B1D" w:rsidRDefault="00113183" w:rsidP="0011318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DE155B" w:rsidRPr="00E51B1D" w:rsidRDefault="00DE155B" w:rsidP="00E51B1D">
      <w:pPr>
        <w:rPr>
          <w:rFonts w:ascii="Times New Roman" w:hAnsi="Times New Roman" w:cs="Times New Roman"/>
          <w:sz w:val="24"/>
          <w:szCs w:val="24"/>
          <w:lang w:eastAsia="cs-CZ"/>
        </w:rPr>
      </w:pPr>
      <w:proofErr w:type="spellStart"/>
      <w:r w:rsidRPr="00E51B1D">
        <w:rPr>
          <w:rFonts w:ascii="Times New Roman" w:hAnsi="Times New Roman" w:cs="Times New Roman"/>
          <w:sz w:val="24"/>
          <w:szCs w:val="24"/>
          <w:lang w:eastAsia="cs-CZ"/>
        </w:rPr>
        <w:t>Študáci</w:t>
      </w:r>
      <w:proofErr w:type="spellEnd"/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 a kantoři</w:t>
      </w:r>
    </w:p>
    <w:p w:rsidR="00DE155B" w:rsidRPr="00E51B1D" w:rsidRDefault="00DE155B" w:rsidP="00E51B1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Mezi neinformovaným občanstvem převládá od nepaměti bludný názor, že školství je blahodárná instituce, kde zástupy mládeže jsou poučovány a vychovávány obětavými muži a ženami. Z tohoto mylného předpokladu vycházeli všichni reformátoři a bojovníci za novou střední školu, pročež jejich snahy zatím vždy končily nezdarem. Neboť střední škola je ve skutečnosti kolbiště, kde utlačovaný lid studentský vede nesmiřitelný boj proti panujícím kantorům. V tomto zápase jest veškerá iniciativa na straně studentstva. Uvážíme-li, že </w:t>
      </w:r>
      <w:proofErr w:type="spellStart"/>
      <w:r w:rsidRPr="00E51B1D">
        <w:rPr>
          <w:rFonts w:ascii="Times New Roman" w:hAnsi="Times New Roman" w:cs="Times New Roman"/>
          <w:sz w:val="24"/>
          <w:szCs w:val="24"/>
          <w:lang w:eastAsia="cs-CZ"/>
        </w:rPr>
        <w:t>kantorstvo</w:t>
      </w:r>
      <w:proofErr w:type="spellEnd"/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 je vyzbrojeno zbraní tak mocnou a drtivou, jako jsou pětky neboli pumy, pochopíme, jaké vynalézavosti a neúnavnosti je třeba, aby bezbranný </w:t>
      </w:r>
      <w:proofErr w:type="spellStart"/>
      <w:r w:rsidRPr="00E51B1D">
        <w:rPr>
          <w:rFonts w:ascii="Times New Roman" w:hAnsi="Times New Roman" w:cs="Times New Roman"/>
          <w:sz w:val="24"/>
          <w:szCs w:val="24"/>
          <w:lang w:eastAsia="cs-CZ"/>
        </w:rPr>
        <w:t>študák</w:t>
      </w:r>
      <w:proofErr w:type="spellEnd"/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 potřel nepřítele. Mnozí nezasvěcenci se domnívají, že vyučovací hodiny jsou vyplněny intenzívní prací, po které je nutno </w:t>
      </w:r>
      <w:proofErr w:type="spellStart"/>
      <w:r w:rsidRPr="00E51B1D">
        <w:rPr>
          <w:rFonts w:ascii="Times New Roman" w:hAnsi="Times New Roman" w:cs="Times New Roman"/>
          <w:sz w:val="24"/>
          <w:szCs w:val="24"/>
          <w:lang w:eastAsia="cs-CZ"/>
        </w:rPr>
        <w:t>načerpati</w:t>
      </w:r>
      <w:proofErr w:type="spellEnd"/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 nových sil, k čemuž jsou určeny přestávky. Ve skutečnosti je přestávka dobou horečné činnosti. Za několik minut musí student opsat cvičení z matematiky, které zapomněl doma vypracovat, vstřebat do sebe pět stránek o historii punských válek, připravit taháky, naučit se zpaměti Erbenovy Svatební košile či vyjmenovat jihoamerické řeky. V hodině pak odpočívá. Někteří nechápaví učitelé ale žáky ustavičně ruší neustálým vyvoláváním</w:t>
      </w:r>
      <w:r w:rsidR="00113183">
        <w:rPr>
          <w:rFonts w:ascii="Times New Roman" w:hAnsi="Times New Roman" w:cs="Times New Roman"/>
          <w:sz w:val="24"/>
          <w:szCs w:val="24"/>
          <w:lang w:eastAsia="cs-CZ"/>
        </w:rPr>
        <w:t>,</w:t>
      </w:r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 napomínáním, ba i řevem a pouštěním hrůzy.</w:t>
      </w:r>
    </w:p>
    <w:p w:rsidR="00DE155B" w:rsidRPr="0082437C" w:rsidRDefault="00DE155B" w:rsidP="00E51B1D">
      <w:pPr>
        <w:rPr>
          <w:rFonts w:ascii="Times New Roman" w:hAnsi="Times New Roman" w:cs="Times New Roman"/>
          <w:i/>
          <w:sz w:val="24"/>
          <w:szCs w:val="24"/>
          <w:lang w:eastAsia="cs-CZ"/>
        </w:rPr>
      </w:pPr>
      <w:r w:rsidRPr="0082437C">
        <w:rPr>
          <w:rFonts w:ascii="Times New Roman" w:hAnsi="Times New Roman" w:cs="Times New Roman"/>
          <w:i/>
          <w:sz w:val="24"/>
          <w:szCs w:val="24"/>
          <w:lang w:eastAsia="cs-CZ"/>
        </w:rPr>
        <w:t>Zdroj:http://cestina.diktaty.cz/txt4.php?id=285</w:t>
      </w:r>
    </w:p>
    <w:p w:rsidR="00E51B1D" w:rsidRPr="00E51B1D" w:rsidRDefault="00DE155B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>Posuďte</w:t>
      </w:r>
      <w:r w:rsidR="00E51B1D"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 úryvek z hlediska stylové platnosti jazykových prostředků. Rozlište jednotlivé jazykové roviny.</w:t>
      </w:r>
    </w:p>
    <w:p w:rsidR="00E51B1D" w:rsidRPr="00E51B1D" w:rsidRDefault="00E51B1D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>Zařaďte úryvek k funkčnímu stylu.</w:t>
      </w:r>
    </w:p>
    <w:p w:rsidR="00E51B1D" w:rsidRDefault="00E51B1D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Rozlište hláskovou a grafickou podobu slov </w:t>
      </w:r>
      <w:r w:rsidRPr="00E51B1D">
        <w:rPr>
          <w:rFonts w:ascii="Times New Roman" w:hAnsi="Times New Roman" w:cs="Times New Roman"/>
          <w:i/>
          <w:sz w:val="24"/>
          <w:szCs w:val="24"/>
          <w:lang w:eastAsia="cs-CZ"/>
        </w:rPr>
        <w:t>pětky</w:t>
      </w:r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r w:rsidRPr="00E51B1D">
        <w:rPr>
          <w:rFonts w:ascii="Times New Roman" w:hAnsi="Times New Roman" w:cs="Times New Roman"/>
          <w:i/>
          <w:sz w:val="24"/>
          <w:szCs w:val="24"/>
          <w:lang w:eastAsia="cs-CZ"/>
        </w:rPr>
        <w:t>zapomněl</w:t>
      </w:r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r w:rsidRPr="00E51B1D">
        <w:rPr>
          <w:rFonts w:ascii="Times New Roman" w:hAnsi="Times New Roman" w:cs="Times New Roman"/>
          <w:i/>
          <w:sz w:val="24"/>
          <w:szCs w:val="24"/>
          <w:lang w:eastAsia="cs-CZ"/>
        </w:rPr>
        <w:t>bezbranný</w:t>
      </w:r>
      <w:r w:rsidRPr="00E51B1D">
        <w:rPr>
          <w:rFonts w:ascii="Times New Roman" w:hAnsi="Times New Roman" w:cs="Times New Roman"/>
          <w:sz w:val="24"/>
          <w:szCs w:val="24"/>
          <w:lang w:eastAsia="cs-CZ"/>
        </w:rPr>
        <w:t>. Jednotlivé hlásky klasifikujte.</w:t>
      </w:r>
    </w:p>
    <w:p w:rsidR="00E51B1D" w:rsidRDefault="00E51B1D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>Vyhledejte v textu příklad fonému, jehož realizací mohou být dvě různé hlásky.</w:t>
      </w:r>
    </w:p>
    <w:p w:rsidR="00E51B1D" w:rsidRDefault="00E51B1D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 xml:space="preserve">Kterým slovotvorným způsobem a postupem bylo utvořeno substantivum </w:t>
      </w:r>
      <w:r w:rsidRPr="006D4B3B">
        <w:rPr>
          <w:rFonts w:ascii="Times New Roman" w:hAnsi="Times New Roman" w:cs="Times New Roman"/>
          <w:i/>
          <w:sz w:val="24"/>
          <w:szCs w:val="24"/>
          <w:lang w:eastAsia="cs-CZ"/>
        </w:rPr>
        <w:t>občanstvo</w:t>
      </w:r>
      <w:r w:rsidRPr="00E51B1D">
        <w:rPr>
          <w:rFonts w:ascii="Times New Roman" w:hAnsi="Times New Roman" w:cs="Times New Roman"/>
          <w:sz w:val="24"/>
          <w:szCs w:val="24"/>
          <w:lang w:eastAsia="cs-CZ"/>
        </w:rPr>
        <w:t>? Vyhledejte další slova patřící ke stejnému slovotvornému typu.</w:t>
      </w:r>
    </w:p>
    <w:p w:rsidR="00E51B1D" w:rsidRDefault="00E51B1D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>Vyhledejte prvky výrazně spisovné, až knižní, které vytvářejí zřetelný protipól k obecně českým prvkům.</w:t>
      </w:r>
    </w:p>
    <w:p w:rsidR="00E51B1D" w:rsidRDefault="00E51B1D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>Vyhledejte v textu expresivní výrazy. Rozlište sémy nocionální a pragmatické.</w:t>
      </w:r>
    </w:p>
    <w:p w:rsidR="0082437C" w:rsidRDefault="0082437C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Najděte lexém, který je dokladem tzv. sémantického tvoření slov.</w:t>
      </w:r>
    </w:p>
    <w:p w:rsidR="00113183" w:rsidRPr="00113183" w:rsidRDefault="00113183" w:rsidP="0011318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>Vyhledejte v textu některé příklady vztahů syntagmatických a paradigmatických. Vysvětlete.</w:t>
      </w:r>
    </w:p>
    <w:p w:rsidR="00E51B1D" w:rsidRDefault="00E51B1D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t>V prvních dvou větných celcích vyhledejte slovesné tvary. Určete jejich mluvnické významy.</w:t>
      </w:r>
    </w:p>
    <w:p w:rsidR="006D4B3B" w:rsidRDefault="006D4B3B" w:rsidP="00E51B1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Tvar </w:t>
      </w:r>
      <w:r w:rsidRPr="006D4B3B">
        <w:rPr>
          <w:rFonts w:ascii="Times New Roman" w:hAnsi="Times New Roman" w:cs="Times New Roman"/>
          <w:i/>
          <w:sz w:val="24"/>
          <w:szCs w:val="24"/>
          <w:lang w:eastAsia="cs-CZ"/>
        </w:rPr>
        <w:t>vyjmenovat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rozdělte na jednotlivé morfémy. Termíny morf a morfém vysvětlete.</w:t>
      </w:r>
    </w:p>
    <w:p w:rsidR="006D4B3B" w:rsidRDefault="006D4B3B" w:rsidP="006D4B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První větný celek rozčleňte ne jednotlivé výpovědi a charakterizujte jejich gramatickou formu. Pojem výpověď definujte.</w:t>
      </w:r>
    </w:p>
    <w:p w:rsidR="00113183" w:rsidRDefault="00113183" w:rsidP="006D4B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Najděte v textu příklad skladební skupiny založené na sémantickém vztahu koordinace. Které další sémantické vztahy znáte?</w:t>
      </w:r>
    </w:p>
    <w:p w:rsidR="006D4B3B" w:rsidRPr="006D4B3B" w:rsidRDefault="006D4B3B" w:rsidP="006D4B3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9725E" w:rsidRPr="00E51B1D" w:rsidRDefault="00DE155B" w:rsidP="00E51B1D">
      <w:pPr>
        <w:rPr>
          <w:rFonts w:ascii="Times New Roman" w:hAnsi="Times New Roman" w:cs="Times New Roman"/>
          <w:sz w:val="24"/>
          <w:szCs w:val="24"/>
        </w:rPr>
      </w:pPr>
      <w:r w:rsidRPr="00E51B1D">
        <w:rPr>
          <w:rFonts w:ascii="Times New Roman" w:hAnsi="Times New Roman" w:cs="Times New Roman"/>
          <w:sz w:val="24"/>
          <w:szCs w:val="24"/>
          <w:lang w:eastAsia="cs-CZ"/>
        </w:rPr>
        <w:br/>
      </w:r>
    </w:p>
    <w:sectPr w:rsidR="00A9725E" w:rsidRPr="00E51B1D" w:rsidSect="00E50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06006"/>
    <w:multiLevelType w:val="hybridMultilevel"/>
    <w:tmpl w:val="FD6E1214"/>
    <w:lvl w:ilvl="0" w:tplc="2BFCAAC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41B8B"/>
    <w:multiLevelType w:val="hybridMultilevel"/>
    <w:tmpl w:val="C258573A"/>
    <w:lvl w:ilvl="0" w:tplc="16F06AC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7916D0"/>
    <w:multiLevelType w:val="hybridMultilevel"/>
    <w:tmpl w:val="6A98B4F6"/>
    <w:lvl w:ilvl="0" w:tplc="85940E4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81B7A"/>
    <w:multiLevelType w:val="hybridMultilevel"/>
    <w:tmpl w:val="86AE3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E155B"/>
    <w:rsid w:val="00113183"/>
    <w:rsid w:val="006C768E"/>
    <w:rsid w:val="006D4B3B"/>
    <w:rsid w:val="0082437C"/>
    <w:rsid w:val="00A348F5"/>
    <w:rsid w:val="00DE155B"/>
    <w:rsid w:val="00E50633"/>
    <w:rsid w:val="00E51B1D"/>
    <w:rsid w:val="00F703C7"/>
    <w:rsid w:val="00FD2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15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5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379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Davidek</cp:lastModifiedBy>
  <cp:revision>5</cp:revision>
  <dcterms:created xsi:type="dcterms:W3CDTF">2018-09-04T11:48:00Z</dcterms:created>
  <dcterms:modified xsi:type="dcterms:W3CDTF">2018-09-05T15:34:00Z</dcterms:modified>
</cp:coreProperties>
</file>